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66D47" w14:textId="7DADBC14" w:rsidR="005008E9" w:rsidRPr="005008E9" w:rsidRDefault="005008E9" w:rsidP="005008E9">
      <w:pPr>
        <w:widowControl w:val="0"/>
        <w:autoSpaceDE w:val="0"/>
        <w:autoSpaceDN w:val="0"/>
        <w:spacing w:after="0" w:line="240" w:lineRule="auto"/>
        <w:outlineLvl w:val="5"/>
        <w:rPr>
          <w:rFonts w:ascii="Arial" w:eastAsia="Calibri" w:hAnsi="Arial" w:cs="Arial"/>
          <w:b/>
          <w:bCs/>
          <w:color w:val="0070C0"/>
          <w:kern w:val="0"/>
          <w:sz w:val="24"/>
          <w:szCs w:val="24"/>
          <w14:ligatures w14:val="none"/>
        </w:rPr>
      </w:pPr>
      <w:r w:rsidRPr="000A03FC">
        <w:rPr>
          <w:rFonts w:ascii="Arial" w:eastAsia="Calibri" w:hAnsi="Arial" w:cs="Arial"/>
          <w:b/>
          <w:bCs/>
          <w:color w:val="ED7D31" w:themeColor="accent2"/>
          <w:spacing w:val="-2"/>
          <w:kern w:val="0"/>
          <w:sz w:val="24"/>
          <w:szCs w:val="24"/>
          <w14:ligatures w14:val="none"/>
        </w:rPr>
        <w:t>Tune into You</w:t>
      </w:r>
      <w:r w:rsidRPr="005008E9">
        <w:rPr>
          <w:rFonts w:ascii="Arial" w:eastAsia="Calibri" w:hAnsi="Arial" w:cs="Arial"/>
          <w:b/>
          <w:bCs/>
          <w:color w:val="ED7D31" w:themeColor="accent2"/>
          <w:spacing w:val="-2"/>
          <w:kern w:val="0"/>
          <w:sz w:val="24"/>
          <w:szCs w:val="24"/>
          <w14:ligatures w14:val="none"/>
        </w:rPr>
        <w:t xml:space="preserve"> Challenge: </w:t>
      </w:r>
      <w:r w:rsidRPr="005008E9">
        <w:rPr>
          <w:rFonts w:ascii="Arial" w:eastAsia="Calibri" w:hAnsi="Arial" w:cs="Arial"/>
          <w:b/>
          <w:bCs/>
          <w:color w:val="0070C0"/>
          <w:spacing w:val="-2"/>
          <w:kern w:val="0"/>
          <w:sz w:val="24"/>
          <w:szCs w:val="24"/>
          <w14:ligatures w14:val="none"/>
        </w:rPr>
        <w:t>Weekly motivational messages</w:t>
      </w:r>
    </w:p>
    <w:p w14:paraId="7F1B258A" w14:textId="32AD11A4" w:rsidR="005008E9" w:rsidRPr="005008E9" w:rsidRDefault="005008E9" w:rsidP="005008E9">
      <w:pPr>
        <w:widowControl w:val="0"/>
        <w:autoSpaceDE w:val="0"/>
        <w:autoSpaceDN w:val="0"/>
        <w:spacing w:after="0" w:line="240" w:lineRule="auto"/>
        <w:rPr>
          <w:rFonts w:ascii="Arial" w:eastAsia="Calibri" w:hAnsi="Arial" w:cs="Arial"/>
          <w:color w:val="0070C0"/>
          <w:kern w:val="0"/>
          <w14:ligatures w14:val="none"/>
        </w:rPr>
      </w:pPr>
      <w:r w:rsidRPr="005008E9">
        <w:rPr>
          <w:rFonts w:ascii="Arial" w:eastAsia="Calibri" w:hAnsi="Arial" w:cs="Arial"/>
          <w:color w:val="0070C0"/>
          <w:kern w:val="0"/>
          <w14:ligatures w14:val="none"/>
        </w:rPr>
        <w:t>Regular messaging during the challenge can help keep employees engaged and motivated throughout the challenge. You can use the messages below in an email, post on your intranet, or use the content to make flyers to hang around your building.</w:t>
      </w:r>
    </w:p>
    <w:p w14:paraId="53D7BE68" w14:textId="799BC690" w:rsidR="001A2F6C" w:rsidRDefault="001A2F6C"/>
    <w:p w14:paraId="6A1707F1" w14:textId="48D16557" w:rsidR="00360FEA" w:rsidRDefault="007F615C">
      <w:pPr>
        <w:rPr>
          <w:rFonts w:ascii="Arial" w:hAnsi="Arial" w:cs="Arial"/>
          <w:b/>
          <w:bCs/>
          <w:color w:val="ED7D31" w:themeColor="accent2"/>
          <w:sz w:val="24"/>
          <w:szCs w:val="24"/>
        </w:rPr>
      </w:pPr>
      <w:r w:rsidRPr="00EB41E8">
        <w:rPr>
          <w:rFonts w:ascii="Arial" w:hAnsi="Arial" w:cs="Arial"/>
          <w:b/>
          <w:bCs/>
          <w:color w:val="0070C0"/>
          <w:sz w:val="24"/>
          <w:szCs w:val="24"/>
        </w:rPr>
        <w:t xml:space="preserve">Week </w:t>
      </w:r>
      <w:r w:rsidR="003175D0" w:rsidRPr="00EB41E8">
        <w:rPr>
          <w:rFonts w:ascii="Arial" w:hAnsi="Arial" w:cs="Arial"/>
          <w:b/>
          <w:bCs/>
          <w:color w:val="0070C0"/>
          <w:sz w:val="24"/>
          <w:szCs w:val="24"/>
        </w:rPr>
        <w:t xml:space="preserve">1 – </w:t>
      </w:r>
      <w:r w:rsidR="003175D0" w:rsidRPr="00EB41E8">
        <w:rPr>
          <w:rFonts w:ascii="Arial" w:hAnsi="Arial" w:cs="Arial"/>
          <w:b/>
          <w:bCs/>
          <w:color w:val="ED7D31" w:themeColor="accent2"/>
          <w:sz w:val="24"/>
          <w:szCs w:val="24"/>
        </w:rPr>
        <w:t>How</w:t>
      </w:r>
      <w:r w:rsidR="00F611C3" w:rsidRPr="00EB41E8">
        <w:rPr>
          <w:rFonts w:ascii="Arial" w:hAnsi="Arial" w:cs="Arial"/>
          <w:b/>
          <w:bCs/>
          <w:color w:val="ED7D31" w:themeColor="accent2"/>
          <w:sz w:val="24"/>
          <w:szCs w:val="24"/>
        </w:rPr>
        <w:t xml:space="preserve"> stress affects your </w:t>
      </w:r>
      <w:r w:rsidR="00360FEA">
        <w:rPr>
          <w:rFonts w:ascii="Arial" w:hAnsi="Arial" w:cs="Arial"/>
          <w:b/>
          <w:bCs/>
          <w:color w:val="ED7D31" w:themeColor="accent2"/>
          <w:sz w:val="24"/>
          <w:szCs w:val="24"/>
        </w:rPr>
        <w:t>health</w:t>
      </w:r>
    </w:p>
    <w:p w14:paraId="4DC974FB" w14:textId="77777777" w:rsidR="00ED2E83" w:rsidRPr="00ED2E83" w:rsidRDefault="00ED2E83" w:rsidP="00ED2E83">
      <w:pPr>
        <w:pStyle w:val="NormalWeb"/>
        <w:spacing w:line="300" w:lineRule="atLeast"/>
        <w:rPr>
          <w:rFonts w:ascii="Arial" w:hAnsi="Arial" w:cs="Arial"/>
          <w:sz w:val="22"/>
          <w:szCs w:val="22"/>
        </w:rPr>
      </w:pPr>
      <w:r w:rsidRPr="00ED2E83">
        <w:rPr>
          <w:rFonts w:ascii="Arial" w:hAnsi="Arial" w:cs="Arial"/>
          <w:sz w:val="22"/>
          <w:szCs w:val="22"/>
        </w:rPr>
        <w:t>Stress is a natural response to the challenges we face in everyday life. Common stressors can include relationships, finances, major life events, and work-related issues. While everyone experiences stress from time to time—and in some cases it can even motivate positive action—long-term or chronic stress can negatively affect health and overall wellbeing.</w:t>
      </w:r>
    </w:p>
    <w:p w14:paraId="4499A8CF" w14:textId="77777777" w:rsidR="00ED2E83" w:rsidRPr="00ED2E83" w:rsidRDefault="00ED2E83" w:rsidP="00ED2E83">
      <w:pPr>
        <w:pStyle w:val="NormalWeb"/>
        <w:spacing w:line="300" w:lineRule="atLeast"/>
        <w:rPr>
          <w:rFonts w:ascii="Arial" w:hAnsi="Arial" w:cs="Arial"/>
          <w:sz w:val="22"/>
          <w:szCs w:val="22"/>
        </w:rPr>
      </w:pPr>
      <w:r w:rsidRPr="00ED2E83">
        <w:rPr>
          <w:rFonts w:ascii="Arial" w:hAnsi="Arial" w:cs="Arial"/>
          <w:sz w:val="22"/>
          <w:szCs w:val="22"/>
        </w:rPr>
        <w:t>Over time, ongoing stress may contribute to issues such as anxiety, depression, sleep problems, digestive concerns, high blood pressure, and heart disease. Recognizing stress early and taking steps to manage it can help reduce these risks.</w:t>
      </w:r>
    </w:p>
    <w:p w14:paraId="4C5D4D82" w14:textId="445310B4" w:rsidR="00DE633C" w:rsidRPr="00ED2E83" w:rsidRDefault="00ED2E83" w:rsidP="00ED2E83">
      <w:pPr>
        <w:pStyle w:val="NormalWeb"/>
        <w:spacing w:line="300" w:lineRule="atLeast"/>
      </w:pPr>
      <w:r w:rsidRPr="00ED2E83">
        <w:rPr>
          <w:rFonts w:ascii="Arial" w:hAnsi="Arial" w:cs="Arial"/>
          <w:sz w:val="22"/>
          <w:szCs w:val="22"/>
        </w:rPr>
        <w:t>Practicing mindfulness is one effective way to combat stress. When you begin to feel overwhelmed, incorporating simple mindfulness practices—such as deep breathing—can help calm your body’s stress response. Mindfulness techniques encourage you to focus on the present moment, making it easier to navigate stressful situations with greater awareness and control.</w:t>
      </w:r>
    </w:p>
    <w:p w14:paraId="544A1560" w14:textId="40CBE563" w:rsidR="00F611C3" w:rsidRDefault="00F611C3">
      <w:pPr>
        <w:rPr>
          <w:rFonts w:ascii="Arial" w:hAnsi="Arial" w:cs="Arial"/>
          <w:b/>
          <w:bCs/>
          <w:color w:val="ED7D31" w:themeColor="accent2"/>
          <w:sz w:val="24"/>
          <w:szCs w:val="24"/>
        </w:rPr>
      </w:pPr>
      <w:r w:rsidRPr="00EB41E8">
        <w:rPr>
          <w:rFonts w:ascii="Arial" w:hAnsi="Arial" w:cs="Arial"/>
          <w:b/>
          <w:bCs/>
          <w:color w:val="0070C0"/>
          <w:sz w:val="24"/>
          <w:szCs w:val="24"/>
        </w:rPr>
        <w:t xml:space="preserve">Week </w:t>
      </w:r>
      <w:r w:rsidR="00B15849">
        <w:rPr>
          <w:rFonts w:ascii="Arial" w:hAnsi="Arial" w:cs="Arial"/>
          <w:b/>
          <w:bCs/>
          <w:color w:val="0070C0"/>
          <w:sz w:val="24"/>
          <w:szCs w:val="24"/>
        </w:rPr>
        <w:t>2</w:t>
      </w:r>
      <w:r w:rsidR="00300F02">
        <w:rPr>
          <w:rFonts w:ascii="Arial" w:hAnsi="Arial" w:cs="Arial"/>
          <w:b/>
          <w:bCs/>
          <w:color w:val="0070C0"/>
          <w:sz w:val="24"/>
          <w:szCs w:val="24"/>
        </w:rPr>
        <w:t xml:space="preserve"> </w:t>
      </w:r>
      <w:r w:rsidR="00610D13" w:rsidRPr="00EB41E8">
        <w:rPr>
          <w:rFonts w:ascii="Arial" w:hAnsi="Arial" w:cs="Arial"/>
          <w:b/>
          <w:bCs/>
          <w:color w:val="0070C0"/>
          <w:sz w:val="24"/>
          <w:szCs w:val="24"/>
        </w:rPr>
        <w:t>–</w:t>
      </w:r>
      <w:r w:rsidRPr="00EB41E8">
        <w:rPr>
          <w:rFonts w:ascii="Arial" w:hAnsi="Arial" w:cs="Arial"/>
          <w:b/>
          <w:bCs/>
          <w:color w:val="ED7D31" w:themeColor="accent2"/>
          <w:sz w:val="24"/>
          <w:szCs w:val="24"/>
        </w:rPr>
        <w:t xml:space="preserve"> </w:t>
      </w:r>
      <w:r w:rsidR="00610D13" w:rsidRPr="00EB41E8">
        <w:rPr>
          <w:rFonts w:ascii="Arial" w:hAnsi="Arial" w:cs="Arial"/>
          <w:b/>
          <w:bCs/>
          <w:color w:val="ED7D31" w:themeColor="accent2"/>
          <w:sz w:val="24"/>
          <w:szCs w:val="24"/>
        </w:rPr>
        <w:t>Practicing mindfulness</w:t>
      </w:r>
    </w:p>
    <w:p w14:paraId="4C283DED" w14:textId="77777777" w:rsidR="00ED2E83" w:rsidRPr="00ED2E83" w:rsidRDefault="00ED2E83" w:rsidP="00ED2E83">
      <w:pPr>
        <w:pStyle w:val="NormalWeb"/>
        <w:spacing w:line="300" w:lineRule="atLeast"/>
        <w:rPr>
          <w:rFonts w:ascii="Arial" w:hAnsi="Arial" w:cs="Arial"/>
          <w:sz w:val="22"/>
          <w:szCs w:val="22"/>
        </w:rPr>
      </w:pPr>
      <w:r w:rsidRPr="00ED2E83">
        <w:rPr>
          <w:rFonts w:ascii="Arial" w:hAnsi="Arial" w:cs="Arial"/>
          <w:sz w:val="22"/>
          <w:szCs w:val="22"/>
        </w:rPr>
        <w:t>The goal of mindfulness is to stay actively engaged in the present moment. Practicing mindfulness can help reduce self-criticism, manage stress, and increase awareness of your thoughts and feelings.</w:t>
      </w:r>
    </w:p>
    <w:p w14:paraId="3EDC9C37" w14:textId="77777777" w:rsidR="00ED2E83" w:rsidRPr="00ED2E83" w:rsidRDefault="00ED2E83" w:rsidP="00ED2E83">
      <w:pPr>
        <w:pStyle w:val="NormalWeb"/>
        <w:spacing w:line="300" w:lineRule="atLeast"/>
        <w:rPr>
          <w:rFonts w:ascii="Arial" w:hAnsi="Arial" w:cs="Arial"/>
          <w:sz w:val="22"/>
          <w:szCs w:val="22"/>
        </w:rPr>
      </w:pPr>
      <w:r w:rsidRPr="00ED2E83">
        <w:rPr>
          <w:rFonts w:ascii="Arial" w:hAnsi="Arial" w:cs="Arial"/>
          <w:sz w:val="22"/>
          <w:szCs w:val="22"/>
        </w:rPr>
        <w:t>There are many ways to incorporate mindfulness into your daily routine, including meditation. Meditation involves practices such as deep breathing to help calm the mind and promote emotional balance. If you’re new to meditation, guided apps and online resources can be a helpful place to start.</w:t>
      </w:r>
    </w:p>
    <w:p w14:paraId="3061D222" w14:textId="77777777" w:rsidR="00ED2E83" w:rsidRPr="00ED2E83" w:rsidRDefault="00ED2E83" w:rsidP="00ED2E83">
      <w:pPr>
        <w:pStyle w:val="NormalWeb"/>
        <w:spacing w:line="300" w:lineRule="atLeast"/>
        <w:rPr>
          <w:rFonts w:ascii="Arial" w:hAnsi="Arial" w:cs="Arial"/>
          <w:sz w:val="22"/>
          <w:szCs w:val="22"/>
        </w:rPr>
      </w:pPr>
      <w:r w:rsidRPr="00ED2E83">
        <w:rPr>
          <w:rFonts w:ascii="Arial" w:hAnsi="Arial" w:cs="Arial"/>
          <w:sz w:val="22"/>
          <w:szCs w:val="22"/>
        </w:rPr>
        <w:t>In addition to meditation, here are a few simple ways to practice mindfulness throughout the day:</w:t>
      </w:r>
    </w:p>
    <w:p w14:paraId="33C72843" w14:textId="77777777" w:rsidR="00ED2E83" w:rsidRPr="00ED2E83" w:rsidRDefault="00ED2E83" w:rsidP="00ED2E83">
      <w:pPr>
        <w:pStyle w:val="NormalWeb"/>
        <w:numPr>
          <w:ilvl w:val="0"/>
          <w:numId w:val="5"/>
        </w:numPr>
        <w:spacing w:line="300" w:lineRule="atLeast"/>
        <w:rPr>
          <w:rFonts w:ascii="Arial" w:hAnsi="Arial" w:cs="Arial"/>
          <w:sz w:val="22"/>
          <w:szCs w:val="22"/>
        </w:rPr>
      </w:pPr>
      <w:r w:rsidRPr="00ED2E83">
        <w:rPr>
          <w:rStyle w:val="Strong"/>
          <w:rFonts w:ascii="Arial" w:hAnsi="Arial" w:cs="Arial"/>
          <w:sz w:val="22"/>
          <w:szCs w:val="22"/>
        </w:rPr>
        <w:t>Get outside:</w:t>
      </w:r>
      <w:r w:rsidRPr="00ED2E83">
        <w:rPr>
          <w:rFonts w:ascii="Arial" w:hAnsi="Arial" w:cs="Arial"/>
          <w:sz w:val="22"/>
          <w:szCs w:val="22"/>
        </w:rPr>
        <w:t xml:space="preserve"> Tune in to your </w:t>
      </w:r>
      <w:proofErr w:type="gramStart"/>
      <w:r w:rsidRPr="00ED2E83">
        <w:rPr>
          <w:rFonts w:ascii="Arial" w:hAnsi="Arial" w:cs="Arial"/>
          <w:sz w:val="22"/>
          <w:szCs w:val="22"/>
        </w:rPr>
        <w:t>surroundings—</w:t>
      </w:r>
      <w:proofErr w:type="gramEnd"/>
      <w:r w:rsidRPr="00ED2E83">
        <w:rPr>
          <w:rFonts w:ascii="Arial" w:hAnsi="Arial" w:cs="Arial"/>
          <w:sz w:val="22"/>
          <w:szCs w:val="22"/>
        </w:rPr>
        <w:t>listen to birds chirping, feel the sun on your skin, watch snow fall, or notice the sound of rain hitting the pavement. Spending time outdoors can reduce stress and help you stay grounded in the present moment. You might even unplug and go for a mindful walk.</w:t>
      </w:r>
    </w:p>
    <w:p w14:paraId="7A6057DF" w14:textId="77777777" w:rsidR="00ED2E83" w:rsidRPr="00ED2E83" w:rsidRDefault="00ED2E83" w:rsidP="00ED2E83">
      <w:pPr>
        <w:pStyle w:val="NormalWeb"/>
        <w:numPr>
          <w:ilvl w:val="0"/>
          <w:numId w:val="5"/>
        </w:numPr>
        <w:spacing w:line="300" w:lineRule="atLeast"/>
        <w:rPr>
          <w:rFonts w:ascii="Arial" w:hAnsi="Arial" w:cs="Arial"/>
          <w:sz w:val="22"/>
          <w:szCs w:val="22"/>
        </w:rPr>
      </w:pPr>
      <w:r w:rsidRPr="00ED2E83">
        <w:rPr>
          <w:rStyle w:val="Strong"/>
          <w:rFonts w:ascii="Arial" w:hAnsi="Arial" w:cs="Arial"/>
          <w:sz w:val="22"/>
          <w:szCs w:val="22"/>
        </w:rPr>
        <w:t>Engage in self-care:</w:t>
      </w:r>
      <w:r w:rsidRPr="00ED2E83">
        <w:rPr>
          <w:rFonts w:ascii="Arial" w:hAnsi="Arial" w:cs="Arial"/>
          <w:sz w:val="22"/>
          <w:szCs w:val="22"/>
        </w:rPr>
        <w:t xml:space="preserve"> Self-care activities can naturally bring your focus to the present. This might include doing a workout you enjoy, watching a favorite movie, or exploring a creative outlet. Taking intentional time for yourself can help reduce stress and anxiety.</w:t>
      </w:r>
    </w:p>
    <w:p w14:paraId="5D17F56E" w14:textId="77777777" w:rsidR="00ED2E83" w:rsidRPr="00ED2E83" w:rsidRDefault="00ED2E83" w:rsidP="00ED2E83">
      <w:pPr>
        <w:pStyle w:val="NormalWeb"/>
        <w:numPr>
          <w:ilvl w:val="0"/>
          <w:numId w:val="5"/>
        </w:numPr>
        <w:spacing w:line="300" w:lineRule="atLeast"/>
        <w:rPr>
          <w:rFonts w:ascii="Arial" w:hAnsi="Arial" w:cs="Arial"/>
          <w:sz w:val="22"/>
          <w:szCs w:val="22"/>
        </w:rPr>
      </w:pPr>
      <w:r w:rsidRPr="00ED2E83">
        <w:rPr>
          <w:rStyle w:val="Strong"/>
          <w:rFonts w:ascii="Arial" w:hAnsi="Arial" w:cs="Arial"/>
          <w:sz w:val="22"/>
          <w:szCs w:val="22"/>
        </w:rPr>
        <w:lastRenderedPageBreak/>
        <w:t>Unplug:</w:t>
      </w:r>
      <w:r w:rsidRPr="00ED2E83">
        <w:rPr>
          <w:rFonts w:ascii="Arial" w:hAnsi="Arial" w:cs="Arial"/>
          <w:sz w:val="22"/>
          <w:szCs w:val="22"/>
        </w:rPr>
        <w:t xml:space="preserve"> Frequent social media use can lead to hours of mindless scrolling. To refocus on the present moment, consider setting app time limits or taking a short social media break. Stepping away from your phone can help you reconnect with your thoughts, feelings, and surroundings.</w:t>
      </w:r>
    </w:p>
    <w:p w14:paraId="7B2F5AB1" w14:textId="77777777" w:rsidR="00ED2E83" w:rsidRPr="00ED2E83" w:rsidRDefault="00ED2E83" w:rsidP="00ED2E83">
      <w:pPr>
        <w:pStyle w:val="NormalWeb"/>
        <w:spacing w:line="300" w:lineRule="atLeast"/>
        <w:rPr>
          <w:rFonts w:ascii="Arial" w:hAnsi="Arial" w:cs="Arial"/>
          <w:sz w:val="22"/>
          <w:szCs w:val="22"/>
        </w:rPr>
      </w:pPr>
      <w:r w:rsidRPr="00ED2E83">
        <w:rPr>
          <w:rFonts w:ascii="Arial" w:hAnsi="Arial" w:cs="Arial"/>
          <w:sz w:val="22"/>
          <w:szCs w:val="22"/>
        </w:rPr>
        <w:t>Mindfulness doesn’t require a major time commitment—small, intentional moments throughout the day can make a meaningful difference.</w:t>
      </w:r>
    </w:p>
    <w:p w14:paraId="4DEC3A55" w14:textId="53B020FD" w:rsidR="00B15849" w:rsidRDefault="00B15849">
      <w:pPr>
        <w:rPr>
          <w:rFonts w:ascii="Arial" w:hAnsi="Arial" w:cs="Arial"/>
          <w:b/>
          <w:bCs/>
          <w:color w:val="ED7D31" w:themeColor="accent2"/>
          <w:sz w:val="24"/>
          <w:szCs w:val="24"/>
        </w:rPr>
      </w:pPr>
      <w:r w:rsidRPr="00EB41E8">
        <w:rPr>
          <w:rFonts w:ascii="Arial" w:hAnsi="Arial" w:cs="Arial"/>
          <w:b/>
          <w:bCs/>
          <w:color w:val="0070C0"/>
          <w:sz w:val="24"/>
          <w:szCs w:val="24"/>
        </w:rPr>
        <w:t xml:space="preserve">Week </w:t>
      </w:r>
      <w:r>
        <w:rPr>
          <w:rFonts w:ascii="Arial" w:hAnsi="Arial" w:cs="Arial"/>
          <w:b/>
          <w:bCs/>
          <w:color w:val="0070C0"/>
          <w:sz w:val="24"/>
          <w:szCs w:val="24"/>
        </w:rPr>
        <w:t>3</w:t>
      </w:r>
      <w:r w:rsidRPr="00EB41E8">
        <w:rPr>
          <w:rFonts w:ascii="Arial" w:hAnsi="Arial" w:cs="Arial"/>
          <w:b/>
          <w:bCs/>
          <w:color w:val="0070C0"/>
          <w:sz w:val="24"/>
          <w:szCs w:val="24"/>
        </w:rPr>
        <w:t xml:space="preserve"> –</w:t>
      </w:r>
      <w:r w:rsidRPr="00EB41E8">
        <w:rPr>
          <w:rFonts w:ascii="Arial" w:hAnsi="Arial" w:cs="Arial"/>
          <w:b/>
          <w:bCs/>
          <w:color w:val="ED7D31" w:themeColor="accent2"/>
          <w:sz w:val="24"/>
          <w:szCs w:val="24"/>
        </w:rPr>
        <w:t xml:space="preserve"> Benefits of </w:t>
      </w:r>
      <w:r w:rsidR="005B53CD">
        <w:rPr>
          <w:rFonts w:ascii="Arial" w:hAnsi="Arial" w:cs="Arial"/>
          <w:b/>
          <w:bCs/>
          <w:color w:val="ED7D31" w:themeColor="accent2"/>
          <w:sz w:val="24"/>
          <w:szCs w:val="24"/>
        </w:rPr>
        <w:t xml:space="preserve">mindfulness </w:t>
      </w:r>
    </w:p>
    <w:p w14:paraId="390B5942" w14:textId="77777777" w:rsidR="00ED2E83" w:rsidRPr="00ED2E83" w:rsidRDefault="00ED2E83" w:rsidP="00ED2E83">
      <w:pPr>
        <w:rPr>
          <w:rFonts w:ascii="Arial" w:hAnsi="Arial" w:cs="Arial"/>
        </w:rPr>
      </w:pPr>
      <w:r w:rsidRPr="00ED2E83">
        <w:rPr>
          <w:rFonts w:ascii="Arial" w:hAnsi="Arial" w:cs="Arial"/>
        </w:rPr>
        <w:t>Practicing mindfulness can have a powerful impact on your overall health and wellbeing. Research shows that mindfulness may help reduce anxiety and depression, lower blood pressure, strengthen the immune system, and improve sleep quality.</w:t>
      </w:r>
    </w:p>
    <w:p w14:paraId="036BF8F8" w14:textId="77777777" w:rsidR="00ED2E83" w:rsidRPr="00ED2E83" w:rsidRDefault="00ED2E83" w:rsidP="00ED2E83">
      <w:pPr>
        <w:rPr>
          <w:rFonts w:ascii="Arial" w:hAnsi="Arial" w:cs="Arial"/>
        </w:rPr>
      </w:pPr>
      <w:r w:rsidRPr="00ED2E83">
        <w:rPr>
          <w:rFonts w:ascii="Arial" w:hAnsi="Arial" w:cs="Arial"/>
        </w:rPr>
        <w:t>Beyond physical and mental health benefits, mindfulness can also support emotional and social wellbeing. Regular practice may help strengthen relationships, encourage a more positive outlook on life, and enhance brain function. By choosing to be more mindful, you’re taking an active step toward caring for your whole self.</w:t>
      </w:r>
    </w:p>
    <w:p w14:paraId="603AFA37" w14:textId="77777777" w:rsidR="00ED2E83" w:rsidRPr="00ED2E83" w:rsidRDefault="00ED2E83" w:rsidP="00ED2E83">
      <w:pPr>
        <w:rPr>
          <w:rFonts w:ascii="Arial" w:hAnsi="Arial" w:cs="Arial"/>
        </w:rPr>
      </w:pPr>
      <w:r w:rsidRPr="00ED2E83">
        <w:rPr>
          <w:rFonts w:ascii="Arial" w:hAnsi="Arial" w:cs="Arial"/>
        </w:rPr>
        <w:t>If you don’t notice immediate results, don’t be discouraged. Mindfulness is a skill that develops over time, and consistency is more important than perfection.</w:t>
      </w:r>
    </w:p>
    <w:p w14:paraId="519DEBB1" w14:textId="072E2ACD" w:rsidR="00ED2E83" w:rsidRPr="00ED2E83" w:rsidRDefault="00ED2E83" w:rsidP="00ED2E83">
      <w:pPr>
        <w:rPr>
          <w:rFonts w:ascii="Arial" w:hAnsi="Arial" w:cs="Arial"/>
        </w:rPr>
      </w:pPr>
      <w:r w:rsidRPr="00ED2E83">
        <w:rPr>
          <w:rFonts w:ascii="Arial" w:hAnsi="Arial" w:cs="Arial"/>
        </w:rPr>
        <w:t>One effective way to practice mindfulness is through meditation. If you’re just getting started, this beginner-friendly body scan meditation is a great place to begin:</w:t>
      </w:r>
      <w:r w:rsidRPr="00ED2E83">
        <w:t xml:space="preserve"> </w:t>
      </w:r>
      <w:hyperlink r:id="rId5" w:history="1">
        <w:r w:rsidRPr="00ED2E83">
          <w:rPr>
            <w:rFonts w:ascii="Arial" w:hAnsi="Arial" w:cs="Arial"/>
            <w:color w:val="0070C0"/>
            <w:u w:val="single"/>
          </w:rPr>
          <w:t>Beginner's Body Scan Meditation - Mindful</w:t>
        </w:r>
      </w:hyperlink>
      <w:r w:rsidRPr="00ED2E83">
        <w:rPr>
          <w:rFonts w:ascii="Arial" w:hAnsi="Arial" w:cs="Arial"/>
          <w:color w:val="0070C0"/>
        </w:rPr>
        <w:t>.</w:t>
      </w:r>
    </w:p>
    <w:p w14:paraId="3267CBBB" w14:textId="77777777" w:rsidR="00ED2E83" w:rsidRPr="00ED2E83" w:rsidRDefault="00ED2E83" w:rsidP="00ED2E83">
      <w:pPr>
        <w:rPr>
          <w:rFonts w:ascii="Arial" w:hAnsi="Arial" w:cs="Arial"/>
          <w:color w:val="ED7D31" w:themeColor="accent2"/>
        </w:rPr>
      </w:pPr>
      <w:r w:rsidRPr="00ED2E83">
        <w:rPr>
          <w:rFonts w:ascii="Arial" w:hAnsi="Arial" w:cs="Arial"/>
        </w:rPr>
        <w:t>Give it a try and take a moment afterward to reflect on how you feel—physically, mentally, and emotionally</w:t>
      </w:r>
      <w:r w:rsidRPr="00ED2E83">
        <w:rPr>
          <w:rFonts w:ascii="Arial" w:hAnsi="Arial" w:cs="Arial"/>
          <w:color w:val="ED7D31" w:themeColor="accent2"/>
        </w:rPr>
        <w:t>.</w:t>
      </w:r>
    </w:p>
    <w:p w14:paraId="51890075" w14:textId="0B0FF3A8" w:rsidR="00610D13" w:rsidRDefault="00610D13">
      <w:pPr>
        <w:rPr>
          <w:rFonts w:ascii="Arial" w:hAnsi="Arial" w:cs="Arial"/>
          <w:color w:val="ED7D31" w:themeColor="accent2"/>
          <w:sz w:val="24"/>
          <w:szCs w:val="24"/>
        </w:rPr>
      </w:pPr>
      <w:r w:rsidRPr="00EB41E8">
        <w:rPr>
          <w:rFonts w:ascii="Arial" w:hAnsi="Arial" w:cs="Arial"/>
          <w:b/>
          <w:bCs/>
          <w:color w:val="0070C0"/>
          <w:sz w:val="24"/>
          <w:szCs w:val="24"/>
        </w:rPr>
        <w:t>Week 4</w:t>
      </w:r>
      <w:r w:rsidRPr="00EB41E8">
        <w:rPr>
          <w:rFonts w:ascii="Arial" w:hAnsi="Arial" w:cs="Arial"/>
          <w:color w:val="0070C0"/>
          <w:sz w:val="24"/>
          <w:szCs w:val="24"/>
        </w:rPr>
        <w:t xml:space="preserve"> </w:t>
      </w:r>
      <w:r w:rsidR="003175D0" w:rsidRPr="003175D0">
        <w:rPr>
          <w:rFonts w:ascii="Arial" w:hAnsi="Arial" w:cs="Arial"/>
          <w:sz w:val="24"/>
          <w:szCs w:val="24"/>
        </w:rPr>
        <w:t>–</w:t>
      </w:r>
      <w:r w:rsidRPr="003175D0">
        <w:rPr>
          <w:rFonts w:ascii="Arial" w:hAnsi="Arial" w:cs="Arial"/>
          <w:sz w:val="24"/>
          <w:szCs w:val="24"/>
        </w:rPr>
        <w:t xml:space="preserve"> </w:t>
      </w:r>
      <w:r w:rsidR="005F796F">
        <w:rPr>
          <w:rFonts w:ascii="Arial" w:hAnsi="Arial" w:cs="Arial"/>
          <w:b/>
          <w:bCs/>
          <w:color w:val="ED7D31" w:themeColor="accent2"/>
          <w:sz w:val="24"/>
          <w:szCs w:val="24"/>
        </w:rPr>
        <w:t>R</w:t>
      </w:r>
      <w:r w:rsidR="003175D0" w:rsidRPr="00EB41E8">
        <w:rPr>
          <w:rFonts w:ascii="Arial" w:hAnsi="Arial" w:cs="Arial"/>
          <w:b/>
          <w:bCs/>
          <w:color w:val="ED7D31" w:themeColor="accent2"/>
          <w:sz w:val="24"/>
          <w:szCs w:val="24"/>
        </w:rPr>
        <w:t>eflect</w:t>
      </w:r>
      <w:r w:rsidR="00D421F0">
        <w:rPr>
          <w:rFonts w:ascii="Arial" w:hAnsi="Arial" w:cs="Arial"/>
          <w:b/>
          <w:bCs/>
          <w:color w:val="ED7D31" w:themeColor="accent2"/>
          <w:sz w:val="24"/>
          <w:szCs w:val="24"/>
        </w:rPr>
        <w:t>ion</w:t>
      </w:r>
      <w:r w:rsidR="003175D0" w:rsidRPr="00EB41E8">
        <w:rPr>
          <w:rFonts w:ascii="Arial" w:hAnsi="Arial" w:cs="Arial"/>
          <w:b/>
          <w:bCs/>
          <w:color w:val="ED7D31" w:themeColor="accent2"/>
          <w:sz w:val="24"/>
          <w:szCs w:val="24"/>
        </w:rPr>
        <w:t xml:space="preserve"> and moving forward</w:t>
      </w:r>
      <w:r w:rsidR="003175D0" w:rsidRPr="00EB41E8">
        <w:rPr>
          <w:rFonts w:ascii="Arial" w:hAnsi="Arial" w:cs="Arial"/>
          <w:color w:val="ED7D31" w:themeColor="accent2"/>
          <w:sz w:val="24"/>
          <w:szCs w:val="24"/>
        </w:rPr>
        <w:t xml:space="preserve"> </w:t>
      </w:r>
    </w:p>
    <w:p w14:paraId="19276AA5" w14:textId="3D8F1312" w:rsidR="004C62D8" w:rsidRDefault="004C62D8" w:rsidP="004C62D8">
      <w:pPr>
        <w:widowControl w:val="0"/>
        <w:autoSpaceDE w:val="0"/>
        <w:autoSpaceDN w:val="0"/>
        <w:spacing w:after="0" w:line="240" w:lineRule="auto"/>
        <w:rPr>
          <w:rFonts w:ascii="Arial" w:eastAsia="Calibri" w:hAnsi="Arial" w:cs="Arial"/>
          <w:kern w:val="0"/>
          <w14:ligatures w14:val="none"/>
        </w:rPr>
      </w:pPr>
      <w:r w:rsidRPr="004C62D8">
        <w:rPr>
          <w:rFonts w:ascii="Arial" w:eastAsia="Calibri" w:hAnsi="Arial" w:cs="Arial"/>
          <w:kern w:val="0"/>
          <w14:ligatures w14:val="none"/>
        </w:rPr>
        <w:t xml:space="preserve">Congratulations on making it to the last week of the </w:t>
      </w:r>
      <w:r>
        <w:rPr>
          <w:rFonts w:ascii="Arial" w:eastAsia="Calibri" w:hAnsi="Arial" w:cs="Arial"/>
          <w:kern w:val="0"/>
          <w14:ligatures w14:val="none"/>
        </w:rPr>
        <w:t xml:space="preserve">Tune Into You </w:t>
      </w:r>
      <w:r w:rsidR="000A03FC">
        <w:rPr>
          <w:rFonts w:ascii="Arial" w:eastAsia="Calibri" w:hAnsi="Arial" w:cs="Arial"/>
          <w:kern w:val="0"/>
          <w14:ligatures w14:val="none"/>
        </w:rPr>
        <w:t>Challenge</w:t>
      </w:r>
      <w:r w:rsidRPr="004C62D8">
        <w:rPr>
          <w:rFonts w:ascii="Arial" w:eastAsia="Calibri" w:hAnsi="Arial" w:cs="Arial"/>
          <w:kern w:val="0"/>
          <w14:ligatures w14:val="none"/>
        </w:rPr>
        <w:t>! We hope you can take away the importance of pr</w:t>
      </w:r>
      <w:r w:rsidR="00F30EF8">
        <w:rPr>
          <w:rFonts w:ascii="Arial" w:eastAsia="Calibri" w:hAnsi="Arial" w:cs="Arial"/>
          <w:kern w:val="0"/>
          <w14:ligatures w14:val="none"/>
        </w:rPr>
        <w:t>acticing mindfulness</w:t>
      </w:r>
      <w:r w:rsidRPr="004C62D8">
        <w:rPr>
          <w:rFonts w:ascii="Arial" w:eastAsia="Calibri" w:hAnsi="Arial" w:cs="Arial"/>
          <w:kern w:val="0"/>
          <w14:ligatures w14:val="none"/>
        </w:rPr>
        <w:t xml:space="preserve"> and the impact it has on your overall h</w:t>
      </w:r>
      <w:r w:rsidR="00F30EF8">
        <w:rPr>
          <w:rFonts w:ascii="Arial" w:eastAsia="Calibri" w:hAnsi="Arial" w:cs="Arial"/>
          <w:kern w:val="0"/>
          <w14:ligatures w14:val="none"/>
        </w:rPr>
        <w:t>ealth</w:t>
      </w:r>
      <w:r w:rsidR="00175874">
        <w:rPr>
          <w:rFonts w:ascii="Arial" w:eastAsia="Calibri" w:hAnsi="Arial" w:cs="Arial"/>
          <w:kern w:val="0"/>
          <w14:ligatures w14:val="none"/>
        </w:rPr>
        <w:t xml:space="preserve"> and wellbeing</w:t>
      </w:r>
      <w:r w:rsidR="00F30EF8">
        <w:rPr>
          <w:rFonts w:ascii="Arial" w:eastAsia="Calibri" w:hAnsi="Arial" w:cs="Arial"/>
          <w:kern w:val="0"/>
          <w14:ligatures w14:val="none"/>
        </w:rPr>
        <w:t>.</w:t>
      </w:r>
      <w:r w:rsidRPr="004C62D8">
        <w:rPr>
          <w:rFonts w:ascii="Arial" w:eastAsia="Calibri" w:hAnsi="Arial" w:cs="Arial"/>
          <w:kern w:val="0"/>
          <w14:ligatures w14:val="none"/>
        </w:rPr>
        <w:t xml:space="preserve"> Remember,</w:t>
      </w:r>
      <w:r w:rsidR="00C8009A">
        <w:rPr>
          <w:rFonts w:ascii="Arial" w:eastAsia="Calibri" w:hAnsi="Arial" w:cs="Arial"/>
          <w:kern w:val="0"/>
          <w14:ligatures w14:val="none"/>
        </w:rPr>
        <w:t xml:space="preserve"> mindfulness</w:t>
      </w:r>
      <w:r w:rsidR="00B51304">
        <w:rPr>
          <w:rFonts w:ascii="Arial" w:eastAsia="Calibri" w:hAnsi="Arial" w:cs="Arial"/>
          <w:kern w:val="0"/>
          <w14:ligatures w14:val="none"/>
        </w:rPr>
        <w:t xml:space="preserve"> </w:t>
      </w:r>
      <w:r w:rsidR="00432821">
        <w:rPr>
          <w:rFonts w:ascii="Arial" w:eastAsia="Calibri" w:hAnsi="Arial" w:cs="Arial"/>
          <w:kern w:val="0"/>
          <w14:ligatures w14:val="none"/>
        </w:rPr>
        <w:t xml:space="preserve">is an ongoing journey – start with a couple minutes </w:t>
      </w:r>
      <w:r w:rsidR="006742E7">
        <w:rPr>
          <w:rFonts w:ascii="Arial" w:eastAsia="Calibri" w:hAnsi="Arial" w:cs="Arial"/>
          <w:kern w:val="0"/>
          <w14:ligatures w14:val="none"/>
        </w:rPr>
        <w:t>every day</w:t>
      </w:r>
      <w:r w:rsidR="00432821">
        <w:rPr>
          <w:rFonts w:ascii="Arial" w:eastAsia="Calibri" w:hAnsi="Arial" w:cs="Arial"/>
          <w:kern w:val="0"/>
          <w14:ligatures w14:val="none"/>
        </w:rPr>
        <w:t xml:space="preserve"> to </w:t>
      </w:r>
      <w:r w:rsidR="006742E7">
        <w:rPr>
          <w:rFonts w:ascii="Arial" w:eastAsia="Calibri" w:hAnsi="Arial" w:cs="Arial"/>
          <w:kern w:val="0"/>
          <w14:ligatures w14:val="none"/>
        </w:rPr>
        <w:t>avoid feeling overwhelmed. C</w:t>
      </w:r>
      <w:r w:rsidR="00432821">
        <w:rPr>
          <w:rFonts w:ascii="Arial" w:eastAsia="Calibri" w:hAnsi="Arial" w:cs="Arial"/>
          <w:kern w:val="0"/>
          <w14:ligatures w14:val="none"/>
        </w:rPr>
        <w:t>hallenge yourself to make it part of your everyday routine</w:t>
      </w:r>
      <w:r w:rsidR="006742E7">
        <w:rPr>
          <w:rFonts w:ascii="Arial" w:eastAsia="Calibri" w:hAnsi="Arial" w:cs="Arial"/>
          <w:kern w:val="0"/>
          <w14:ligatures w14:val="none"/>
        </w:rPr>
        <w:t>, whatever it looks like for you!</w:t>
      </w:r>
    </w:p>
    <w:p w14:paraId="183301DA" w14:textId="77777777" w:rsidR="004C62D8" w:rsidRPr="004C62D8" w:rsidRDefault="004C62D8" w:rsidP="004C62D8">
      <w:pPr>
        <w:shd w:val="clear" w:color="auto" w:fill="FFFFFF"/>
        <w:spacing w:before="100" w:beforeAutospacing="1" w:after="100" w:afterAutospacing="1" w:line="240" w:lineRule="auto"/>
        <w:rPr>
          <w:rFonts w:ascii="Arial" w:eastAsia="Times New Roman" w:hAnsi="Arial" w:cs="Arial"/>
          <w:kern w:val="0"/>
          <w14:ligatures w14:val="none"/>
        </w:rPr>
      </w:pPr>
      <w:r w:rsidRPr="004C62D8">
        <w:rPr>
          <w:rFonts w:ascii="Arial" w:eastAsia="Times New Roman" w:hAnsi="Arial" w:cs="Arial"/>
          <w:kern w:val="0"/>
          <w14:ligatures w14:val="none"/>
        </w:rPr>
        <w:t xml:space="preserve">Here are some additional helpful resources: </w:t>
      </w:r>
    </w:p>
    <w:p w14:paraId="3FB5F7BA" w14:textId="77777777" w:rsidR="000A03FC" w:rsidRPr="005A32C5" w:rsidRDefault="000A03FC" w:rsidP="000A03FC">
      <w:pPr>
        <w:pStyle w:val="level-1"/>
        <w:numPr>
          <w:ilvl w:val="0"/>
          <w:numId w:val="3"/>
        </w:numPr>
        <w:shd w:val="clear" w:color="auto" w:fill="FFFFFF"/>
        <w:rPr>
          <w:rFonts w:ascii="Arial" w:hAnsi="Arial" w:cs="Arial"/>
          <w:b/>
          <w:bCs/>
          <w:color w:val="0070C0"/>
          <w:sz w:val="22"/>
          <w:szCs w:val="22"/>
        </w:rPr>
      </w:pPr>
      <w:r w:rsidRPr="005A32C5">
        <w:rPr>
          <w:rStyle w:val="Hyperlink"/>
          <w:rFonts w:ascii="Arial" w:hAnsi="Arial" w:cs="Arial"/>
          <w:sz w:val="22"/>
          <w:szCs w:val="22"/>
        </w:rPr>
        <w:t xml:space="preserve">American Psychological Association (APA), </w:t>
      </w:r>
      <w:hyperlink r:id="rId6" w:history="1">
        <w:r w:rsidRPr="005A32C5">
          <w:rPr>
            <w:rStyle w:val="Hyperlink"/>
            <w:rFonts w:ascii="Arial" w:hAnsi="Arial" w:cs="Arial"/>
            <w:sz w:val="22"/>
            <w:szCs w:val="22"/>
          </w:rPr>
          <w:t>Mindfulness meditation: A research-proven way to reduce stress</w:t>
        </w:r>
      </w:hyperlink>
    </w:p>
    <w:p w14:paraId="42ED7C80" w14:textId="77777777" w:rsidR="000A03FC" w:rsidRPr="005A32C5" w:rsidRDefault="000A03FC" w:rsidP="000A03FC">
      <w:pPr>
        <w:pStyle w:val="level-1"/>
        <w:numPr>
          <w:ilvl w:val="0"/>
          <w:numId w:val="3"/>
        </w:numPr>
        <w:shd w:val="clear" w:color="auto" w:fill="FFFFFF"/>
        <w:rPr>
          <w:rFonts w:ascii="Arial" w:hAnsi="Arial" w:cs="Arial"/>
          <w:b/>
          <w:bCs/>
          <w:color w:val="0070C0"/>
          <w:sz w:val="22"/>
          <w:szCs w:val="22"/>
        </w:rPr>
      </w:pPr>
      <w:r w:rsidRPr="005A32C5">
        <w:rPr>
          <w:rStyle w:val="Hyperlink"/>
          <w:rFonts w:ascii="Arial" w:hAnsi="Arial" w:cs="Arial"/>
          <w:sz w:val="22"/>
          <w:szCs w:val="22"/>
        </w:rPr>
        <w:t xml:space="preserve">News in Health (NIH), </w:t>
      </w:r>
      <w:hyperlink r:id="rId7" w:anchor=":~:text=You%20become%20aware%20of%20what%27s,and%20kindness%2C%E2%80%9D%20explains%20Dr." w:history="1">
        <w:r w:rsidRPr="005A32C5">
          <w:rPr>
            <w:rStyle w:val="Hyperlink"/>
            <w:rFonts w:ascii="Arial" w:hAnsi="Arial" w:cs="Arial"/>
            <w:sz w:val="22"/>
            <w:szCs w:val="22"/>
          </w:rPr>
          <w:t>Mindfulness for Your Health | NIH News in Health</w:t>
        </w:r>
      </w:hyperlink>
    </w:p>
    <w:p w14:paraId="2BCE23DA" w14:textId="77777777" w:rsidR="000A03FC" w:rsidRPr="00EE14ED" w:rsidRDefault="000A03FC" w:rsidP="000A03FC">
      <w:pPr>
        <w:pStyle w:val="level-1"/>
        <w:numPr>
          <w:ilvl w:val="0"/>
          <w:numId w:val="3"/>
        </w:numPr>
        <w:shd w:val="clear" w:color="auto" w:fill="FFFFFF"/>
        <w:rPr>
          <w:rFonts w:ascii="Arial" w:hAnsi="Arial" w:cs="Arial"/>
          <w:b/>
          <w:bCs/>
          <w:color w:val="0070C0"/>
          <w:sz w:val="22"/>
          <w:szCs w:val="22"/>
        </w:rPr>
      </w:pPr>
      <w:r w:rsidRPr="005A32C5">
        <w:rPr>
          <w:rFonts w:ascii="Arial" w:hAnsi="Arial" w:cs="Arial"/>
          <w:sz w:val="22"/>
          <w:szCs w:val="22"/>
        </w:rPr>
        <w:t xml:space="preserve">Psychology Today, </w:t>
      </w:r>
      <w:hyperlink r:id="rId8" w:history="1">
        <w:r w:rsidRPr="005A32C5">
          <w:rPr>
            <w:rStyle w:val="Hyperlink"/>
            <w:rFonts w:ascii="Arial" w:hAnsi="Arial" w:cs="Arial"/>
            <w:sz w:val="22"/>
            <w:szCs w:val="22"/>
          </w:rPr>
          <w:t>Mindfulness | Psychology Today</w:t>
        </w:r>
      </w:hyperlink>
    </w:p>
    <w:p w14:paraId="530DF24F" w14:textId="77777777" w:rsidR="00EF3ED4" w:rsidRPr="005A32C5" w:rsidRDefault="00EF3ED4" w:rsidP="00EF3ED4">
      <w:pPr>
        <w:pStyle w:val="level-1"/>
        <w:numPr>
          <w:ilvl w:val="0"/>
          <w:numId w:val="3"/>
        </w:numPr>
        <w:shd w:val="clear" w:color="auto" w:fill="FFFFFF"/>
        <w:rPr>
          <w:rStyle w:val="Hyperlink"/>
          <w:rFonts w:ascii="Arial" w:hAnsi="Arial" w:cs="Arial"/>
          <w:b/>
          <w:bCs/>
          <w:color w:val="0070C0"/>
          <w:sz w:val="22"/>
          <w:szCs w:val="22"/>
        </w:rPr>
      </w:pPr>
      <w:r w:rsidRPr="005A32C5">
        <w:rPr>
          <w:rFonts w:ascii="Arial" w:hAnsi="Arial" w:cs="Arial"/>
          <w:sz w:val="22"/>
          <w:szCs w:val="22"/>
        </w:rPr>
        <w:t xml:space="preserve">Blue365, health and wellness discounts for Excellus BlueCross BlueShield members, </w:t>
      </w:r>
      <w:hyperlink r:id="rId9" w:history="1">
        <w:r w:rsidRPr="005A32C5">
          <w:rPr>
            <w:rStyle w:val="Hyperlink"/>
            <w:rFonts w:ascii="Arial" w:hAnsi="Arial" w:cs="Arial"/>
            <w:sz w:val="22"/>
            <w:szCs w:val="22"/>
          </w:rPr>
          <w:t>Home Page | Blue365 Deals</w:t>
        </w:r>
      </w:hyperlink>
    </w:p>
    <w:p w14:paraId="1EBD92A6" w14:textId="4A83234A" w:rsidR="004C62D8" w:rsidRPr="004C62D8" w:rsidRDefault="004C62D8" w:rsidP="000A03FC">
      <w:pPr>
        <w:widowControl w:val="0"/>
        <w:shd w:val="clear" w:color="auto" w:fill="FFFFFF"/>
        <w:autoSpaceDE w:val="0"/>
        <w:autoSpaceDN w:val="0"/>
        <w:spacing w:before="100" w:beforeAutospacing="1" w:after="100" w:afterAutospacing="1" w:line="240" w:lineRule="auto"/>
        <w:ind w:left="360"/>
        <w:rPr>
          <w:rFonts w:ascii="Arial" w:eastAsia="Times New Roman" w:hAnsi="Arial" w:cs="Arial"/>
          <w:b/>
          <w:bCs/>
          <w:color w:val="0070C0"/>
          <w:kern w:val="0"/>
          <w14:ligatures w14:val="none"/>
        </w:rPr>
      </w:pPr>
    </w:p>
    <w:p w14:paraId="7999B7A7" w14:textId="77777777" w:rsidR="004C62D8" w:rsidRPr="003175D0" w:rsidRDefault="004C62D8">
      <w:pPr>
        <w:rPr>
          <w:rFonts w:ascii="Arial" w:hAnsi="Arial" w:cs="Arial"/>
          <w:sz w:val="24"/>
          <w:szCs w:val="24"/>
        </w:rPr>
      </w:pPr>
    </w:p>
    <w:sectPr w:rsidR="004C62D8" w:rsidRPr="003175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B345D"/>
    <w:multiLevelType w:val="hybridMultilevel"/>
    <w:tmpl w:val="2BF6E7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3F2961"/>
    <w:multiLevelType w:val="multilevel"/>
    <w:tmpl w:val="53BA8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FE6A9D"/>
    <w:multiLevelType w:val="hybridMultilevel"/>
    <w:tmpl w:val="8B0E3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010D84"/>
    <w:multiLevelType w:val="hybridMultilevel"/>
    <w:tmpl w:val="81CA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74B59A9"/>
    <w:multiLevelType w:val="hybridMultilevel"/>
    <w:tmpl w:val="C284E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9628581">
    <w:abstractNumId w:val="2"/>
  </w:num>
  <w:num w:numId="2" w16cid:durableId="1150172707">
    <w:abstractNumId w:val="4"/>
  </w:num>
  <w:num w:numId="3" w16cid:durableId="769467234">
    <w:abstractNumId w:val="0"/>
  </w:num>
  <w:num w:numId="4" w16cid:durableId="465588514">
    <w:abstractNumId w:val="3"/>
  </w:num>
  <w:num w:numId="5" w16cid:durableId="2708606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6F2"/>
    <w:rsid w:val="0000108E"/>
    <w:rsid w:val="00013F15"/>
    <w:rsid w:val="0001599E"/>
    <w:rsid w:val="00016DE5"/>
    <w:rsid w:val="00077DAE"/>
    <w:rsid w:val="00080FFC"/>
    <w:rsid w:val="000815CD"/>
    <w:rsid w:val="000A03FC"/>
    <w:rsid w:val="000A774E"/>
    <w:rsid w:val="000B234A"/>
    <w:rsid w:val="000B3950"/>
    <w:rsid w:val="000B6C37"/>
    <w:rsid w:val="000C106B"/>
    <w:rsid w:val="000C26F2"/>
    <w:rsid w:val="000D17FA"/>
    <w:rsid w:val="000E7EDB"/>
    <w:rsid w:val="00111BCA"/>
    <w:rsid w:val="00126AD0"/>
    <w:rsid w:val="00150738"/>
    <w:rsid w:val="001535D2"/>
    <w:rsid w:val="0017540D"/>
    <w:rsid w:val="00175874"/>
    <w:rsid w:val="00181037"/>
    <w:rsid w:val="00196B2B"/>
    <w:rsid w:val="001A1B8B"/>
    <w:rsid w:val="001A2F6C"/>
    <w:rsid w:val="001A31F2"/>
    <w:rsid w:val="001D0E47"/>
    <w:rsid w:val="001E14C9"/>
    <w:rsid w:val="001E1A14"/>
    <w:rsid w:val="00205FEC"/>
    <w:rsid w:val="00210BAA"/>
    <w:rsid w:val="0021607E"/>
    <w:rsid w:val="002625A0"/>
    <w:rsid w:val="00281B94"/>
    <w:rsid w:val="00286D6D"/>
    <w:rsid w:val="002B3F93"/>
    <w:rsid w:val="002B60F3"/>
    <w:rsid w:val="002C5F63"/>
    <w:rsid w:val="002C7C1F"/>
    <w:rsid w:val="002D3AF2"/>
    <w:rsid w:val="002F5F80"/>
    <w:rsid w:val="00300C10"/>
    <w:rsid w:val="00300F02"/>
    <w:rsid w:val="003017AF"/>
    <w:rsid w:val="00302DBD"/>
    <w:rsid w:val="00313AC4"/>
    <w:rsid w:val="003175D0"/>
    <w:rsid w:val="00325A75"/>
    <w:rsid w:val="003367A9"/>
    <w:rsid w:val="00336C0B"/>
    <w:rsid w:val="00360FEA"/>
    <w:rsid w:val="003623B1"/>
    <w:rsid w:val="00366A83"/>
    <w:rsid w:val="003847EA"/>
    <w:rsid w:val="00391B71"/>
    <w:rsid w:val="003D6C98"/>
    <w:rsid w:val="003D7C3B"/>
    <w:rsid w:val="003E211F"/>
    <w:rsid w:val="00404379"/>
    <w:rsid w:val="00420B67"/>
    <w:rsid w:val="00432821"/>
    <w:rsid w:val="00452210"/>
    <w:rsid w:val="0045552B"/>
    <w:rsid w:val="004572BF"/>
    <w:rsid w:val="004755F1"/>
    <w:rsid w:val="004927F9"/>
    <w:rsid w:val="004A248B"/>
    <w:rsid w:val="004A7500"/>
    <w:rsid w:val="004C62D8"/>
    <w:rsid w:val="004F36FB"/>
    <w:rsid w:val="005008E9"/>
    <w:rsid w:val="00501DC6"/>
    <w:rsid w:val="00513638"/>
    <w:rsid w:val="005159B9"/>
    <w:rsid w:val="00533166"/>
    <w:rsid w:val="005552F4"/>
    <w:rsid w:val="00563894"/>
    <w:rsid w:val="00563CE3"/>
    <w:rsid w:val="005658FA"/>
    <w:rsid w:val="00571377"/>
    <w:rsid w:val="005A3DDB"/>
    <w:rsid w:val="005A4C9D"/>
    <w:rsid w:val="005B53CD"/>
    <w:rsid w:val="005C285C"/>
    <w:rsid w:val="005E014A"/>
    <w:rsid w:val="005E4407"/>
    <w:rsid w:val="005F796F"/>
    <w:rsid w:val="00603ABD"/>
    <w:rsid w:val="00606915"/>
    <w:rsid w:val="00610D13"/>
    <w:rsid w:val="006119B5"/>
    <w:rsid w:val="00665776"/>
    <w:rsid w:val="006742E7"/>
    <w:rsid w:val="00675C38"/>
    <w:rsid w:val="00681158"/>
    <w:rsid w:val="00682CC2"/>
    <w:rsid w:val="006C0193"/>
    <w:rsid w:val="006D1951"/>
    <w:rsid w:val="006E2367"/>
    <w:rsid w:val="006F05C5"/>
    <w:rsid w:val="00710309"/>
    <w:rsid w:val="00714D5A"/>
    <w:rsid w:val="007174D7"/>
    <w:rsid w:val="007235E9"/>
    <w:rsid w:val="00730805"/>
    <w:rsid w:val="0074016B"/>
    <w:rsid w:val="00756339"/>
    <w:rsid w:val="00775DEC"/>
    <w:rsid w:val="00797252"/>
    <w:rsid w:val="007A02F5"/>
    <w:rsid w:val="007B54C4"/>
    <w:rsid w:val="007C377A"/>
    <w:rsid w:val="007D08E7"/>
    <w:rsid w:val="007D5EB5"/>
    <w:rsid w:val="007E0718"/>
    <w:rsid w:val="007E4E2A"/>
    <w:rsid w:val="007F35D3"/>
    <w:rsid w:val="007F615C"/>
    <w:rsid w:val="007F66E3"/>
    <w:rsid w:val="0084680D"/>
    <w:rsid w:val="00847F00"/>
    <w:rsid w:val="0087443A"/>
    <w:rsid w:val="0087703E"/>
    <w:rsid w:val="0088731B"/>
    <w:rsid w:val="00890770"/>
    <w:rsid w:val="0089441C"/>
    <w:rsid w:val="008A748D"/>
    <w:rsid w:val="008B2A9F"/>
    <w:rsid w:val="008B7AB7"/>
    <w:rsid w:val="008C7489"/>
    <w:rsid w:val="00922C15"/>
    <w:rsid w:val="00931F0D"/>
    <w:rsid w:val="00932ED1"/>
    <w:rsid w:val="009401D6"/>
    <w:rsid w:val="009543DE"/>
    <w:rsid w:val="00957AF9"/>
    <w:rsid w:val="009662E3"/>
    <w:rsid w:val="00973ED7"/>
    <w:rsid w:val="009B671B"/>
    <w:rsid w:val="009F585D"/>
    <w:rsid w:val="009F69F5"/>
    <w:rsid w:val="00A65DB2"/>
    <w:rsid w:val="00A67CAF"/>
    <w:rsid w:val="00A7659B"/>
    <w:rsid w:val="00AA2E25"/>
    <w:rsid w:val="00AF5266"/>
    <w:rsid w:val="00B15849"/>
    <w:rsid w:val="00B25A59"/>
    <w:rsid w:val="00B47C3E"/>
    <w:rsid w:val="00B51304"/>
    <w:rsid w:val="00B80930"/>
    <w:rsid w:val="00B95BB0"/>
    <w:rsid w:val="00BA4A3E"/>
    <w:rsid w:val="00BB3DBB"/>
    <w:rsid w:val="00BB55AC"/>
    <w:rsid w:val="00BD556F"/>
    <w:rsid w:val="00BF1868"/>
    <w:rsid w:val="00C44A4F"/>
    <w:rsid w:val="00C4727F"/>
    <w:rsid w:val="00C5348E"/>
    <w:rsid w:val="00C558F9"/>
    <w:rsid w:val="00C56042"/>
    <w:rsid w:val="00C64186"/>
    <w:rsid w:val="00C8009A"/>
    <w:rsid w:val="00C87935"/>
    <w:rsid w:val="00CC017F"/>
    <w:rsid w:val="00CC17F0"/>
    <w:rsid w:val="00CC28F5"/>
    <w:rsid w:val="00CC7AA8"/>
    <w:rsid w:val="00CD50D7"/>
    <w:rsid w:val="00CE126D"/>
    <w:rsid w:val="00CF7F1B"/>
    <w:rsid w:val="00D143B6"/>
    <w:rsid w:val="00D1757B"/>
    <w:rsid w:val="00D21DD4"/>
    <w:rsid w:val="00D34506"/>
    <w:rsid w:val="00D35954"/>
    <w:rsid w:val="00D421F0"/>
    <w:rsid w:val="00D71985"/>
    <w:rsid w:val="00D74D24"/>
    <w:rsid w:val="00D80573"/>
    <w:rsid w:val="00D920FD"/>
    <w:rsid w:val="00D97546"/>
    <w:rsid w:val="00DA1341"/>
    <w:rsid w:val="00DA61FC"/>
    <w:rsid w:val="00DB1253"/>
    <w:rsid w:val="00DC7FA4"/>
    <w:rsid w:val="00DD0EA7"/>
    <w:rsid w:val="00DD6531"/>
    <w:rsid w:val="00DE0F08"/>
    <w:rsid w:val="00DE633C"/>
    <w:rsid w:val="00E03C52"/>
    <w:rsid w:val="00E11794"/>
    <w:rsid w:val="00E2797C"/>
    <w:rsid w:val="00E5626E"/>
    <w:rsid w:val="00E62618"/>
    <w:rsid w:val="00E909E8"/>
    <w:rsid w:val="00E9386B"/>
    <w:rsid w:val="00EB41E8"/>
    <w:rsid w:val="00ED19AA"/>
    <w:rsid w:val="00ED2E83"/>
    <w:rsid w:val="00EF36B6"/>
    <w:rsid w:val="00EF3ED4"/>
    <w:rsid w:val="00EF438D"/>
    <w:rsid w:val="00EF4613"/>
    <w:rsid w:val="00F04A02"/>
    <w:rsid w:val="00F11C03"/>
    <w:rsid w:val="00F25C86"/>
    <w:rsid w:val="00F30EF8"/>
    <w:rsid w:val="00F33476"/>
    <w:rsid w:val="00F34DFD"/>
    <w:rsid w:val="00F35698"/>
    <w:rsid w:val="00F447B1"/>
    <w:rsid w:val="00F470C0"/>
    <w:rsid w:val="00F611C3"/>
    <w:rsid w:val="00F7174F"/>
    <w:rsid w:val="00F74C3B"/>
    <w:rsid w:val="00F7565B"/>
    <w:rsid w:val="00F76047"/>
    <w:rsid w:val="00F81712"/>
    <w:rsid w:val="00FA3D89"/>
    <w:rsid w:val="00FB4DF1"/>
    <w:rsid w:val="00FB6F41"/>
    <w:rsid w:val="00FF10B5"/>
    <w:rsid w:val="00FF26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0B899"/>
  <w15:chartTrackingRefBased/>
  <w15:docId w15:val="{D795439C-AF1E-4483-8BD4-EE08012F8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3623B1"/>
    <w:rPr>
      <w:sz w:val="16"/>
      <w:szCs w:val="16"/>
    </w:rPr>
  </w:style>
  <w:style w:type="paragraph" w:styleId="CommentText">
    <w:name w:val="annotation text"/>
    <w:basedOn w:val="Normal"/>
    <w:link w:val="CommentTextChar"/>
    <w:uiPriority w:val="99"/>
    <w:unhideWhenUsed/>
    <w:rsid w:val="003623B1"/>
    <w:pPr>
      <w:spacing w:line="240" w:lineRule="auto"/>
    </w:pPr>
    <w:rPr>
      <w:sz w:val="20"/>
      <w:szCs w:val="20"/>
    </w:rPr>
  </w:style>
  <w:style w:type="character" w:customStyle="1" w:styleId="CommentTextChar">
    <w:name w:val="Comment Text Char"/>
    <w:basedOn w:val="DefaultParagraphFont"/>
    <w:link w:val="CommentText"/>
    <w:uiPriority w:val="99"/>
    <w:rsid w:val="003623B1"/>
    <w:rPr>
      <w:sz w:val="20"/>
      <w:szCs w:val="20"/>
    </w:rPr>
  </w:style>
  <w:style w:type="paragraph" w:styleId="CommentSubject">
    <w:name w:val="annotation subject"/>
    <w:basedOn w:val="CommentText"/>
    <w:next w:val="CommentText"/>
    <w:link w:val="CommentSubjectChar"/>
    <w:uiPriority w:val="99"/>
    <w:semiHidden/>
    <w:unhideWhenUsed/>
    <w:rsid w:val="003623B1"/>
    <w:rPr>
      <w:b/>
      <w:bCs/>
    </w:rPr>
  </w:style>
  <w:style w:type="character" w:customStyle="1" w:styleId="CommentSubjectChar">
    <w:name w:val="Comment Subject Char"/>
    <w:basedOn w:val="CommentTextChar"/>
    <w:link w:val="CommentSubject"/>
    <w:uiPriority w:val="99"/>
    <w:semiHidden/>
    <w:rsid w:val="003623B1"/>
    <w:rPr>
      <w:b/>
      <w:bCs/>
      <w:sz w:val="20"/>
      <w:szCs w:val="20"/>
    </w:rPr>
  </w:style>
  <w:style w:type="paragraph" w:styleId="ListParagraph">
    <w:name w:val="List Paragraph"/>
    <w:basedOn w:val="Normal"/>
    <w:uiPriority w:val="34"/>
    <w:qFormat/>
    <w:rsid w:val="001E1A14"/>
    <w:pPr>
      <w:ind w:left="720"/>
      <w:contextualSpacing/>
    </w:pPr>
  </w:style>
  <w:style w:type="character" w:styleId="Hyperlink">
    <w:name w:val="Hyperlink"/>
    <w:basedOn w:val="DefaultParagraphFont"/>
    <w:uiPriority w:val="99"/>
    <w:semiHidden/>
    <w:unhideWhenUsed/>
    <w:rsid w:val="000A03FC"/>
    <w:rPr>
      <w:color w:val="0000FF"/>
      <w:u w:val="single"/>
    </w:rPr>
  </w:style>
  <w:style w:type="paragraph" w:customStyle="1" w:styleId="level-1">
    <w:name w:val="level-1"/>
    <w:basedOn w:val="Normal"/>
    <w:rsid w:val="000A03F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FollowedHyperlink">
    <w:name w:val="FollowedHyperlink"/>
    <w:basedOn w:val="DefaultParagraphFont"/>
    <w:uiPriority w:val="99"/>
    <w:semiHidden/>
    <w:unhideWhenUsed/>
    <w:rsid w:val="000A03FC"/>
    <w:rPr>
      <w:color w:val="954F72" w:themeColor="followedHyperlink"/>
      <w:u w:val="single"/>
    </w:rPr>
  </w:style>
  <w:style w:type="paragraph" w:styleId="Revision">
    <w:name w:val="Revision"/>
    <w:hidden/>
    <w:uiPriority w:val="99"/>
    <w:semiHidden/>
    <w:rsid w:val="00EF3ED4"/>
    <w:pPr>
      <w:spacing w:after="0" w:line="240" w:lineRule="auto"/>
    </w:pPr>
  </w:style>
  <w:style w:type="paragraph" w:styleId="NormalWeb">
    <w:name w:val="Normal (Web)"/>
    <w:basedOn w:val="Normal"/>
    <w:uiPriority w:val="99"/>
    <w:unhideWhenUsed/>
    <w:rsid w:val="00ED2E83"/>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ED2E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030590">
      <w:bodyDiv w:val="1"/>
      <w:marLeft w:val="0"/>
      <w:marRight w:val="0"/>
      <w:marTop w:val="0"/>
      <w:marBottom w:val="0"/>
      <w:divBdr>
        <w:top w:val="none" w:sz="0" w:space="0" w:color="auto"/>
        <w:left w:val="none" w:sz="0" w:space="0" w:color="auto"/>
        <w:bottom w:val="none" w:sz="0" w:space="0" w:color="auto"/>
        <w:right w:val="none" w:sz="0" w:space="0" w:color="auto"/>
      </w:divBdr>
      <w:divsChild>
        <w:div w:id="1787503175">
          <w:marLeft w:val="0"/>
          <w:marRight w:val="0"/>
          <w:marTop w:val="0"/>
          <w:marBottom w:val="0"/>
          <w:divBdr>
            <w:top w:val="none" w:sz="0" w:space="0" w:color="auto"/>
            <w:left w:val="none" w:sz="0" w:space="0" w:color="auto"/>
            <w:bottom w:val="none" w:sz="0" w:space="0" w:color="auto"/>
            <w:right w:val="none" w:sz="0" w:space="0" w:color="auto"/>
          </w:divBdr>
        </w:div>
      </w:divsChild>
    </w:div>
    <w:div w:id="530151921">
      <w:bodyDiv w:val="1"/>
      <w:marLeft w:val="0"/>
      <w:marRight w:val="0"/>
      <w:marTop w:val="0"/>
      <w:marBottom w:val="0"/>
      <w:divBdr>
        <w:top w:val="none" w:sz="0" w:space="0" w:color="auto"/>
        <w:left w:val="none" w:sz="0" w:space="0" w:color="auto"/>
        <w:bottom w:val="none" w:sz="0" w:space="0" w:color="auto"/>
        <w:right w:val="none" w:sz="0" w:space="0" w:color="auto"/>
      </w:divBdr>
      <w:divsChild>
        <w:div w:id="836657253">
          <w:marLeft w:val="0"/>
          <w:marRight w:val="0"/>
          <w:marTop w:val="0"/>
          <w:marBottom w:val="0"/>
          <w:divBdr>
            <w:top w:val="none" w:sz="0" w:space="0" w:color="auto"/>
            <w:left w:val="none" w:sz="0" w:space="0" w:color="auto"/>
            <w:bottom w:val="none" w:sz="0" w:space="0" w:color="auto"/>
            <w:right w:val="none" w:sz="0" w:space="0" w:color="auto"/>
          </w:divBdr>
        </w:div>
      </w:divsChild>
    </w:div>
    <w:div w:id="1215194223">
      <w:bodyDiv w:val="1"/>
      <w:marLeft w:val="0"/>
      <w:marRight w:val="0"/>
      <w:marTop w:val="0"/>
      <w:marBottom w:val="0"/>
      <w:divBdr>
        <w:top w:val="none" w:sz="0" w:space="0" w:color="auto"/>
        <w:left w:val="none" w:sz="0" w:space="0" w:color="auto"/>
        <w:bottom w:val="none" w:sz="0" w:space="0" w:color="auto"/>
        <w:right w:val="none" w:sz="0" w:space="0" w:color="auto"/>
      </w:divBdr>
      <w:divsChild>
        <w:div w:id="1121803125">
          <w:marLeft w:val="0"/>
          <w:marRight w:val="0"/>
          <w:marTop w:val="0"/>
          <w:marBottom w:val="0"/>
          <w:divBdr>
            <w:top w:val="none" w:sz="0" w:space="0" w:color="auto"/>
            <w:left w:val="none" w:sz="0" w:space="0" w:color="auto"/>
            <w:bottom w:val="none" w:sz="0" w:space="0" w:color="auto"/>
            <w:right w:val="none" w:sz="0" w:space="0" w:color="auto"/>
          </w:divBdr>
        </w:div>
      </w:divsChild>
    </w:div>
    <w:div w:id="2135249857">
      <w:bodyDiv w:val="1"/>
      <w:marLeft w:val="0"/>
      <w:marRight w:val="0"/>
      <w:marTop w:val="0"/>
      <w:marBottom w:val="0"/>
      <w:divBdr>
        <w:top w:val="none" w:sz="0" w:space="0" w:color="auto"/>
        <w:left w:val="none" w:sz="0" w:space="0" w:color="auto"/>
        <w:bottom w:val="none" w:sz="0" w:space="0" w:color="auto"/>
        <w:right w:val="none" w:sz="0" w:space="0" w:color="auto"/>
      </w:divBdr>
      <w:divsChild>
        <w:div w:id="15958686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sychologytoday.com/us/basics/mindfulness?msockid=2dc8e9b997a26a903465fd5996316b89" TargetMode="External"/><Relationship Id="rId3" Type="http://schemas.openxmlformats.org/officeDocument/2006/relationships/settings" Target="settings.xml"/><Relationship Id="rId7" Type="http://schemas.openxmlformats.org/officeDocument/2006/relationships/hyperlink" Target="https://newsinhealth.nih.gov/2021/06/mindfulness-your-healt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apa.org/topics/mindfulness/meditation" TargetMode="External"/><Relationship Id="rId11" Type="http://schemas.openxmlformats.org/officeDocument/2006/relationships/theme" Target="theme/theme1.xml"/><Relationship Id="rId5" Type="http://schemas.openxmlformats.org/officeDocument/2006/relationships/hyperlink" Target="https://www.mindful.org/beginners-body-scan-meditation/"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blue365deal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786</Words>
  <Characters>4486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Barry</dc:creator>
  <cp:keywords/>
  <dc:description/>
  <cp:lastModifiedBy>Katherine Barry</cp:lastModifiedBy>
  <cp:revision>3</cp:revision>
  <dcterms:created xsi:type="dcterms:W3CDTF">2025-02-27T23:18:00Z</dcterms:created>
  <dcterms:modified xsi:type="dcterms:W3CDTF">2026-03-13T18:20:00Z</dcterms:modified>
</cp:coreProperties>
</file>